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4" w:rsidRPr="00CA3654" w:rsidRDefault="00CA3654" w:rsidP="00CA3654">
      <w:pPr>
        <w:pStyle w:val="a9"/>
        <w:jc w:val="center"/>
        <w:rPr>
          <w:sz w:val="28"/>
          <w:szCs w:val="28"/>
        </w:rPr>
      </w:pPr>
      <w:r w:rsidRPr="00CA3654">
        <w:rPr>
          <w:sz w:val="28"/>
          <w:szCs w:val="28"/>
        </w:rPr>
        <w:t>ХАНТЫ-МАНСИЙСКИЙ АВТОНОМНЫЙ ОКРУГ-ЮГРА</w:t>
      </w:r>
    </w:p>
    <w:p w:rsidR="00CA3654" w:rsidRPr="00CA3654" w:rsidRDefault="00CA3654" w:rsidP="00CA3654">
      <w:pPr>
        <w:pStyle w:val="a9"/>
        <w:jc w:val="center"/>
        <w:rPr>
          <w:sz w:val="28"/>
          <w:szCs w:val="28"/>
        </w:rPr>
      </w:pPr>
    </w:p>
    <w:p w:rsidR="00CA3654" w:rsidRPr="00CA3654" w:rsidRDefault="00CA3654" w:rsidP="00CA3654">
      <w:pPr>
        <w:pStyle w:val="a9"/>
        <w:jc w:val="center"/>
        <w:rPr>
          <w:sz w:val="28"/>
          <w:szCs w:val="28"/>
        </w:rPr>
      </w:pPr>
      <w:r w:rsidRPr="00CA3654">
        <w:rPr>
          <w:sz w:val="28"/>
          <w:szCs w:val="28"/>
        </w:rPr>
        <w:t>ХАНТЫ-МАНСИЙСКИЙ РАЙОН</w:t>
      </w:r>
    </w:p>
    <w:p w:rsidR="00CA3654" w:rsidRPr="00CA3654" w:rsidRDefault="00CA3654" w:rsidP="00CA3654">
      <w:pPr>
        <w:pStyle w:val="a9"/>
        <w:jc w:val="center"/>
        <w:rPr>
          <w:sz w:val="28"/>
          <w:szCs w:val="28"/>
        </w:rPr>
      </w:pPr>
      <w:r w:rsidRPr="00CA3654">
        <w:rPr>
          <w:sz w:val="28"/>
          <w:szCs w:val="28"/>
        </w:rPr>
        <w:t>МУНИЦИПАЛЬНОЕ ОБРАЗОВАНИЕ</w:t>
      </w:r>
    </w:p>
    <w:p w:rsidR="00CA3654" w:rsidRPr="00CA3654" w:rsidRDefault="00CA3654" w:rsidP="00CA3654">
      <w:pPr>
        <w:pStyle w:val="a9"/>
        <w:jc w:val="center"/>
        <w:rPr>
          <w:sz w:val="28"/>
          <w:szCs w:val="28"/>
        </w:rPr>
      </w:pPr>
      <w:r w:rsidRPr="00CA3654">
        <w:rPr>
          <w:sz w:val="28"/>
          <w:szCs w:val="28"/>
        </w:rPr>
        <w:t xml:space="preserve">СЕЛЬСКОЕ ПОСЕЛЕНИЕ </w:t>
      </w:r>
      <w:proofErr w:type="gramStart"/>
      <w:r w:rsidRPr="00CA3654">
        <w:rPr>
          <w:sz w:val="28"/>
          <w:szCs w:val="28"/>
        </w:rPr>
        <w:t>СИБИРСКИЙ</w:t>
      </w:r>
      <w:proofErr w:type="gramEnd"/>
    </w:p>
    <w:p w:rsidR="00CA3654" w:rsidRPr="00CA3654" w:rsidRDefault="00CA3654" w:rsidP="00CA3654">
      <w:pPr>
        <w:pStyle w:val="a9"/>
        <w:jc w:val="center"/>
        <w:rPr>
          <w:b/>
          <w:sz w:val="28"/>
          <w:szCs w:val="28"/>
        </w:rPr>
      </w:pPr>
    </w:p>
    <w:p w:rsidR="00CA3654" w:rsidRPr="00CA3654" w:rsidRDefault="00CA3654" w:rsidP="00CA3654">
      <w:pPr>
        <w:pStyle w:val="a9"/>
        <w:jc w:val="center"/>
        <w:rPr>
          <w:b/>
          <w:sz w:val="28"/>
          <w:szCs w:val="28"/>
        </w:rPr>
      </w:pPr>
      <w:r w:rsidRPr="00CA3654">
        <w:rPr>
          <w:b/>
          <w:sz w:val="28"/>
          <w:szCs w:val="28"/>
        </w:rPr>
        <w:t>АДМИНИСТРАЦИЯ СЕЛЬСКОГО ПОСЕЛЕНИЯ</w:t>
      </w:r>
    </w:p>
    <w:p w:rsidR="00CA3654" w:rsidRPr="00CA3654" w:rsidRDefault="00CA3654" w:rsidP="00CA3654">
      <w:pPr>
        <w:pStyle w:val="a9"/>
        <w:jc w:val="center"/>
        <w:rPr>
          <w:b/>
          <w:sz w:val="28"/>
          <w:szCs w:val="28"/>
        </w:rPr>
      </w:pPr>
    </w:p>
    <w:p w:rsidR="00CA3654" w:rsidRPr="00CA3654" w:rsidRDefault="00747903" w:rsidP="00CA365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CA3654" w:rsidRPr="00CA3654">
        <w:rPr>
          <w:b/>
          <w:sz w:val="28"/>
          <w:szCs w:val="28"/>
        </w:rPr>
        <w:t>ЕНИЕ</w:t>
      </w:r>
    </w:p>
    <w:p w:rsidR="00CA3654" w:rsidRPr="00CA3654" w:rsidRDefault="00CA3654" w:rsidP="00CA3654">
      <w:pPr>
        <w:pStyle w:val="a9"/>
        <w:jc w:val="center"/>
        <w:rPr>
          <w:b/>
          <w:bCs/>
          <w:sz w:val="28"/>
          <w:szCs w:val="28"/>
        </w:rPr>
      </w:pPr>
    </w:p>
    <w:p w:rsidR="00CA3654" w:rsidRPr="00CA3654" w:rsidRDefault="00CA3654" w:rsidP="00CA3654">
      <w:pPr>
        <w:pStyle w:val="a9"/>
        <w:jc w:val="center"/>
        <w:rPr>
          <w:b/>
          <w:sz w:val="28"/>
          <w:szCs w:val="28"/>
        </w:rPr>
      </w:pPr>
    </w:p>
    <w:p w:rsidR="00747903" w:rsidRDefault="00CA3654" w:rsidP="00CA3654">
      <w:pPr>
        <w:pStyle w:val="a9"/>
        <w:rPr>
          <w:sz w:val="28"/>
          <w:szCs w:val="28"/>
        </w:rPr>
      </w:pPr>
      <w:r w:rsidRPr="00141458">
        <w:rPr>
          <w:sz w:val="28"/>
          <w:szCs w:val="28"/>
        </w:rPr>
        <w:t xml:space="preserve">от </w:t>
      </w:r>
      <w:r w:rsidR="002044FD">
        <w:rPr>
          <w:sz w:val="28"/>
          <w:szCs w:val="28"/>
        </w:rPr>
        <w:t>00</w:t>
      </w:r>
      <w:r w:rsidRPr="00141458">
        <w:rPr>
          <w:sz w:val="28"/>
          <w:szCs w:val="28"/>
        </w:rPr>
        <w:t>.</w:t>
      </w:r>
      <w:r w:rsidR="002044F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41458">
        <w:rPr>
          <w:sz w:val="28"/>
          <w:szCs w:val="28"/>
        </w:rPr>
        <w:t>.201</w:t>
      </w:r>
      <w:r w:rsidR="002044FD">
        <w:rPr>
          <w:sz w:val="28"/>
          <w:szCs w:val="28"/>
        </w:rPr>
        <w:t>8</w:t>
      </w:r>
      <w:r w:rsidRPr="00141458">
        <w:rPr>
          <w:sz w:val="28"/>
          <w:szCs w:val="28"/>
        </w:rPr>
        <w:t xml:space="preserve"> </w:t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="00433A1A">
        <w:rPr>
          <w:sz w:val="28"/>
          <w:szCs w:val="28"/>
        </w:rPr>
        <w:tab/>
      </w:r>
      <w:r w:rsidR="00433A1A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</w:r>
      <w:r w:rsidRPr="0014145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CA3654" w:rsidRDefault="00CA3654" w:rsidP="00CA3654">
      <w:pPr>
        <w:pStyle w:val="a9"/>
        <w:rPr>
          <w:sz w:val="28"/>
          <w:szCs w:val="28"/>
        </w:rPr>
      </w:pPr>
      <w:r>
        <w:rPr>
          <w:sz w:val="28"/>
          <w:szCs w:val="28"/>
        </w:rPr>
        <w:t>п. Сибирский</w:t>
      </w:r>
    </w:p>
    <w:p w:rsidR="00CA3654" w:rsidRDefault="00CA3654" w:rsidP="00CA3654">
      <w:pPr>
        <w:pStyle w:val="a9"/>
        <w:rPr>
          <w:sz w:val="28"/>
          <w:szCs w:val="28"/>
        </w:rPr>
      </w:pPr>
    </w:p>
    <w:p w:rsidR="003F05DD" w:rsidRDefault="00E80A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</w:t>
      </w:r>
    </w:p>
    <w:p w:rsidR="003F05DD" w:rsidRDefault="00E80A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</w:t>
      </w:r>
    </w:p>
    <w:p w:rsidR="003F05DD" w:rsidRDefault="00E80A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CA3654" w:rsidRDefault="00CA3654" w:rsidP="00CA3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0A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</w:p>
    <w:p w:rsidR="003F05DD" w:rsidRDefault="00CA3654" w:rsidP="00CA3654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Сибирский</w:t>
      </w:r>
      <w:proofErr w:type="gramEnd"/>
      <w:r w:rsidR="00097148">
        <w:rPr>
          <w:sz w:val="28"/>
          <w:szCs w:val="28"/>
        </w:rPr>
        <w:t xml:space="preserve"> </w:t>
      </w:r>
      <w:r w:rsidR="00E80A67">
        <w:rPr>
          <w:sz w:val="28"/>
          <w:szCs w:val="28"/>
        </w:rPr>
        <w:t>и урегулированию конфликта</w:t>
      </w:r>
    </w:p>
    <w:p w:rsidR="003F05DD" w:rsidRDefault="00E80A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интересов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33A1A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02.03.2007 № 25-ФЗ «О муниципальной службе в Российской Федерации», от 25.12.2008   № 273-ФЗ «О противодействии коррупции»,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учитывая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rPr>
          <w:sz w:val="28"/>
          <w:szCs w:val="28"/>
        </w:rPr>
        <w:t xml:space="preserve"> интересов»: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комиссии по соблюдению требований к служебному по</w:t>
      </w:r>
      <w:r w:rsidR="00CA3654">
        <w:rPr>
          <w:sz w:val="28"/>
          <w:szCs w:val="28"/>
        </w:rPr>
        <w:t>ведению муниципальных служащих 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 xml:space="preserve">сельского поселения </w:t>
      </w:r>
      <w:proofErr w:type="gramStart"/>
      <w:r w:rsidR="00CA3654"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и урегулированию конфликта интересов (приложение 1).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Порядок поступления обращения гражданина, замещавшего в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должность муниципальной службы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, включенную в перечень должностей, утвержденный постановлением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</w:t>
      </w:r>
      <w:r>
        <w:rPr>
          <w:sz w:val="28"/>
          <w:szCs w:val="28"/>
        </w:rPr>
        <w:lastRenderedPageBreak/>
        <w:t xml:space="preserve">службы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(приложение 2).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поступления заявления от муниципального служащего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3).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комиссии по соблюдению требований к служебному поведению муниципальных служащих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>, замещающих должности муниципальной службы главной, ведущей, старшей, младшей групп,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(приложение 4).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Состав комиссии по соблюдению требований к служебному поведению муниципальных служащих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>, замещающих должности муниципальной службы высшей группы должностей, и урегулированию конфликта интересов (приложение 5).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="00CA36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A3654">
        <w:rPr>
          <w:sz w:val="28"/>
          <w:szCs w:val="28"/>
        </w:rPr>
        <w:t xml:space="preserve">с поселения </w:t>
      </w:r>
      <w:proofErr w:type="gramStart"/>
      <w:r w:rsidR="00CA3654"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:</w:t>
      </w:r>
    </w:p>
    <w:p w:rsidR="003F05DD" w:rsidRPr="0091051C" w:rsidRDefault="00E80A67" w:rsidP="00433A1A">
      <w:pPr>
        <w:pStyle w:val="a9"/>
        <w:ind w:firstLine="709"/>
        <w:jc w:val="both"/>
        <w:rPr>
          <w:sz w:val="28"/>
          <w:szCs w:val="28"/>
        </w:rPr>
      </w:pPr>
      <w:r w:rsidRPr="0091051C">
        <w:rPr>
          <w:sz w:val="28"/>
          <w:szCs w:val="28"/>
        </w:rPr>
        <w:t xml:space="preserve">от </w:t>
      </w:r>
      <w:r w:rsidR="0091051C" w:rsidRPr="0091051C">
        <w:rPr>
          <w:sz w:val="28"/>
          <w:szCs w:val="28"/>
        </w:rPr>
        <w:t>19</w:t>
      </w:r>
      <w:r w:rsidRPr="0091051C">
        <w:rPr>
          <w:sz w:val="28"/>
          <w:szCs w:val="28"/>
        </w:rPr>
        <w:t>.0</w:t>
      </w:r>
      <w:r w:rsidR="0091051C" w:rsidRPr="0091051C">
        <w:rPr>
          <w:sz w:val="28"/>
          <w:szCs w:val="28"/>
        </w:rPr>
        <w:t>9</w:t>
      </w:r>
      <w:r w:rsidRPr="0091051C">
        <w:rPr>
          <w:sz w:val="28"/>
          <w:szCs w:val="28"/>
        </w:rPr>
        <w:t>.201</w:t>
      </w:r>
      <w:r w:rsidR="0091051C" w:rsidRPr="0091051C">
        <w:rPr>
          <w:sz w:val="28"/>
          <w:szCs w:val="28"/>
        </w:rPr>
        <w:t>4</w:t>
      </w:r>
      <w:r w:rsidRPr="0091051C">
        <w:rPr>
          <w:sz w:val="28"/>
          <w:szCs w:val="28"/>
        </w:rPr>
        <w:t xml:space="preserve"> № </w:t>
      </w:r>
      <w:r w:rsidR="0091051C" w:rsidRPr="0091051C">
        <w:rPr>
          <w:sz w:val="28"/>
          <w:szCs w:val="28"/>
        </w:rPr>
        <w:t>20</w:t>
      </w:r>
      <w:r w:rsidRPr="0091051C">
        <w:rPr>
          <w:sz w:val="28"/>
          <w:szCs w:val="28"/>
        </w:rPr>
        <w:t xml:space="preserve"> «О комиссии по соблюдению требований </w:t>
      </w:r>
      <w:r w:rsidRPr="0091051C">
        <w:rPr>
          <w:sz w:val="28"/>
          <w:szCs w:val="28"/>
        </w:rPr>
        <w:br/>
        <w:t xml:space="preserve">к служебному поведению муниципальных служащих </w:t>
      </w:r>
      <w:r w:rsidR="0091051C" w:rsidRPr="0091051C">
        <w:rPr>
          <w:sz w:val="28"/>
          <w:szCs w:val="28"/>
        </w:rPr>
        <w:t>А</w:t>
      </w:r>
      <w:r w:rsidRPr="0091051C">
        <w:rPr>
          <w:sz w:val="28"/>
          <w:szCs w:val="28"/>
        </w:rPr>
        <w:t xml:space="preserve">дминистрации </w:t>
      </w:r>
      <w:r w:rsidR="0091051C" w:rsidRPr="0091051C">
        <w:rPr>
          <w:sz w:val="28"/>
          <w:szCs w:val="28"/>
        </w:rPr>
        <w:t xml:space="preserve">сельского поселения </w:t>
      </w:r>
      <w:proofErr w:type="gramStart"/>
      <w:r w:rsidR="0091051C" w:rsidRPr="0091051C">
        <w:rPr>
          <w:sz w:val="28"/>
          <w:szCs w:val="28"/>
        </w:rPr>
        <w:t>Сибирский</w:t>
      </w:r>
      <w:proofErr w:type="gramEnd"/>
      <w:r w:rsidRPr="0091051C">
        <w:rPr>
          <w:sz w:val="28"/>
          <w:szCs w:val="28"/>
        </w:rPr>
        <w:t xml:space="preserve"> и урегулированию конфликта интересов»;</w:t>
      </w:r>
    </w:p>
    <w:p w:rsidR="003F05DD" w:rsidRPr="0091051C" w:rsidRDefault="00E80A67" w:rsidP="00433A1A">
      <w:pPr>
        <w:pStyle w:val="a9"/>
        <w:ind w:firstLine="709"/>
        <w:jc w:val="both"/>
        <w:rPr>
          <w:sz w:val="28"/>
          <w:szCs w:val="28"/>
        </w:rPr>
      </w:pPr>
      <w:r w:rsidRPr="0091051C">
        <w:rPr>
          <w:sz w:val="28"/>
          <w:szCs w:val="28"/>
        </w:rPr>
        <w:t xml:space="preserve">от </w:t>
      </w:r>
      <w:r w:rsidR="0091051C" w:rsidRPr="0091051C">
        <w:rPr>
          <w:sz w:val="28"/>
          <w:szCs w:val="28"/>
        </w:rPr>
        <w:t>18</w:t>
      </w:r>
      <w:r w:rsidRPr="0091051C">
        <w:rPr>
          <w:sz w:val="28"/>
          <w:szCs w:val="28"/>
        </w:rPr>
        <w:t>.12.201</w:t>
      </w:r>
      <w:r w:rsidR="0091051C" w:rsidRPr="0091051C">
        <w:rPr>
          <w:sz w:val="28"/>
          <w:szCs w:val="28"/>
        </w:rPr>
        <w:t>5</w:t>
      </w:r>
      <w:r w:rsidRPr="0091051C">
        <w:rPr>
          <w:sz w:val="28"/>
          <w:szCs w:val="28"/>
        </w:rPr>
        <w:t xml:space="preserve"> № </w:t>
      </w:r>
      <w:r w:rsidR="0091051C" w:rsidRPr="0091051C">
        <w:rPr>
          <w:sz w:val="28"/>
          <w:szCs w:val="28"/>
        </w:rPr>
        <w:t>33</w:t>
      </w:r>
      <w:r w:rsidRPr="0091051C">
        <w:rPr>
          <w:sz w:val="28"/>
          <w:szCs w:val="28"/>
        </w:rPr>
        <w:t xml:space="preserve"> «О внесении изменений в постановление </w:t>
      </w:r>
      <w:r w:rsidR="0091051C" w:rsidRPr="0091051C">
        <w:rPr>
          <w:sz w:val="28"/>
          <w:szCs w:val="28"/>
        </w:rPr>
        <w:t>А</w:t>
      </w:r>
      <w:r w:rsidRPr="0091051C">
        <w:rPr>
          <w:sz w:val="28"/>
          <w:szCs w:val="28"/>
        </w:rPr>
        <w:t xml:space="preserve">дминистрации </w:t>
      </w:r>
      <w:r w:rsidR="0091051C" w:rsidRPr="0091051C">
        <w:rPr>
          <w:sz w:val="28"/>
          <w:szCs w:val="28"/>
        </w:rPr>
        <w:t xml:space="preserve">сельского поселения </w:t>
      </w:r>
      <w:proofErr w:type="gramStart"/>
      <w:r w:rsidR="0091051C" w:rsidRPr="0091051C">
        <w:rPr>
          <w:sz w:val="28"/>
          <w:szCs w:val="28"/>
        </w:rPr>
        <w:t>Сибирский</w:t>
      </w:r>
      <w:proofErr w:type="gramEnd"/>
      <w:r w:rsidRPr="0091051C">
        <w:rPr>
          <w:sz w:val="28"/>
          <w:szCs w:val="28"/>
        </w:rPr>
        <w:t xml:space="preserve"> от </w:t>
      </w:r>
      <w:r w:rsidR="0091051C" w:rsidRPr="0091051C">
        <w:rPr>
          <w:sz w:val="28"/>
          <w:szCs w:val="28"/>
        </w:rPr>
        <w:t>19</w:t>
      </w:r>
      <w:r w:rsidRPr="0091051C">
        <w:rPr>
          <w:sz w:val="28"/>
          <w:szCs w:val="28"/>
        </w:rPr>
        <w:t>.0</w:t>
      </w:r>
      <w:r w:rsidR="0091051C" w:rsidRPr="0091051C">
        <w:rPr>
          <w:sz w:val="28"/>
          <w:szCs w:val="28"/>
        </w:rPr>
        <w:t>9</w:t>
      </w:r>
      <w:r w:rsidRPr="0091051C">
        <w:rPr>
          <w:sz w:val="28"/>
          <w:szCs w:val="28"/>
        </w:rPr>
        <w:t>.201</w:t>
      </w:r>
      <w:r w:rsidR="0091051C" w:rsidRPr="0091051C">
        <w:rPr>
          <w:sz w:val="28"/>
          <w:szCs w:val="28"/>
        </w:rPr>
        <w:t>4</w:t>
      </w:r>
      <w:r w:rsidRPr="0091051C">
        <w:rPr>
          <w:sz w:val="28"/>
          <w:szCs w:val="28"/>
        </w:rPr>
        <w:t xml:space="preserve"> № </w:t>
      </w:r>
      <w:r w:rsidR="0091051C" w:rsidRPr="0091051C">
        <w:rPr>
          <w:sz w:val="28"/>
          <w:szCs w:val="28"/>
        </w:rPr>
        <w:t>20</w:t>
      </w:r>
      <w:r w:rsidRPr="0091051C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r w:rsidR="0091051C" w:rsidRPr="0091051C">
        <w:rPr>
          <w:sz w:val="28"/>
          <w:szCs w:val="28"/>
        </w:rPr>
        <w:t>А</w:t>
      </w:r>
      <w:r w:rsidRPr="0091051C">
        <w:rPr>
          <w:sz w:val="28"/>
          <w:szCs w:val="28"/>
        </w:rPr>
        <w:t xml:space="preserve">дминистрации </w:t>
      </w:r>
      <w:r w:rsidR="0091051C" w:rsidRPr="0091051C">
        <w:rPr>
          <w:sz w:val="28"/>
          <w:szCs w:val="28"/>
        </w:rPr>
        <w:t xml:space="preserve">сельского поселения Сибирский </w:t>
      </w:r>
      <w:r w:rsidRPr="0091051C">
        <w:rPr>
          <w:sz w:val="28"/>
          <w:szCs w:val="28"/>
        </w:rPr>
        <w:t>и урегулированию конфликта интересов»;</w:t>
      </w:r>
    </w:p>
    <w:p w:rsidR="00C07857" w:rsidRPr="003A4B83" w:rsidRDefault="00C07857" w:rsidP="00433A1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57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A4B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F05DD" w:rsidRDefault="00C0785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A67">
        <w:rPr>
          <w:sz w:val="28"/>
          <w:szCs w:val="28"/>
        </w:rPr>
        <w:t xml:space="preserve">. </w:t>
      </w:r>
      <w:proofErr w:type="gramStart"/>
      <w:r w:rsidR="00E80A67">
        <w:rPr>
          <w:sz w:val="28"/>
          <w:szCs w:val="28"/>
        </w:rPr>
        <w:t>Контроль за</w:t>
      </w:r>
      <w:proofErr w:type="gramEnd"/>
      <w:r w:rsidR="00E80A67">
        <w:rPr>
          <w:sz w:val="28"/>
          <w:szCs w:val="28"/>
        </w:rPr>
        <w:t xml:space="preserve"> выполнением постановления </w:t>
      </w:r>
      <w:r w:rsidR="000E641C">
        <w:rPr>
          <w:sz w:val="28"/>
          <w:szCs w:val="28"/>
        </w:rPr>
        <w:t>оставляю за собой</w:t>
      </w:r>
      <w:r w:rsidR="00433A1A">
        <w:rPr>
          <w:sz w:val="28"/>
          <w:szCs w:val="28"/>
        </w:rPr>
        <w:t>.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0E641C" w:rsidRDefault="000E641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F05DD" w:rsidRDefault="00433A1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641C">
        <w:rPr>
          <w:sz w:val="28"/>
          <w:szCs w:val="28"/>
        </w:rPr>
        <w:t>оселения Сибирский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1C">
        <w:rPr>
          <w:sz w:val="28"/>
          <w:szCs w:val="28"/>
        </w:rPr>
        <w:t>А.А. Иванов</w:t>
      </w:r>
    </w:p>
    <w:p w:rsidR="0091051C" w:rsidRDefault="0091051C">
      <w:pPr>
        <w:pStyle w:val="a9"/>
        <w:jc w:val="both"/>
        <w:rPr>
          <w:sz w:val="28"/>
          <w:szCs w:val="28"/>
        </w:rPr>
      </w:pPr>
    </w:p>
    <w:p w:rsidR="0091051C" w:rsidRDefault="0091051C">
      <w:pPr>
        <w:pStyle w:val="a9"/>
        <w:jc w:val="both"/>
        <w:rPr>
          <w:sz w:val="28"/>
          <w:szCs w:val="28"/>
        </w:rPr>
      </w:pPr>
    </w:p>
    <w:p w:rsidR="0091051C" w:rsidRDefault="0091051C">
      <w:pPr>
        <w:pStyle w:val="a9"/>
        <w:jc w:val="both"/>
        <w:rPr>
          <w:sz w:val="28"/>
          <w:szCs w:val="28"/>
        </w:rPr>
      </w:pPr>
    </w:p>
    <w:p w:rsidR="00C07857" w:rsidRDefault="00C07857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91051C" w:rsidRDefault="0091051C">
      <w:pPr>
        <w:pStyle w:val="a9"/>
        <w:jc w:val="both"/>
        <w:rPr>
          <w:sz w:val="28"/>
          <w:szCs w:val="28"/>
        </w:rPr>
      </w:pP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lastRenderedPageBreak/>
        <w:t>Приложение 1</w:t>
      </w: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к </w:t>
      </w:r>
      <w:r w:rsidR="00433A1A" w:rsidRPr="00433A1A">
        <w:rPr>
          <w:sz w:val="24"/>
          <w:szCs w:val="24"/>
        </w:rPr>
        <w:t xml:space="preserve">проекту </w:t>
      </w:r>
      <w:r w:rsidRPr="00433A1A">
        <w:rPr>
          <w:sz w:val="24"/>
          <w:szCs w:val="24"/>
        </w:rPr>
        <w:t>постановлени</w:t>
      </w:r>
      <w:r w:rsidR="00433A1A" w:rsidRPr="00433A1A">
        <w:rPr>
          <w:sz w:val="24"/>
          <w:szCs w:val="24"/>
        </w:rPr>
        <w:t>я</w:t>
      </w:r>
      <w:r w:rsidRPr="00433A1A">
        <w:rPr>
          <w:sz w:val="24"/>
          <w:szCs w:val="24"/>
        </w:rPr>
        <w:t xml:space="preserve"> </w:t>
      </w:r>
      <w:r w:rsidR="000E641C" w:rsidRPr="00433A1A">
        <w:rPr>
          <w:sz w:val="24"/>
          <w:szCs w:val="24"/>
        </w:rPr>
        <w:t>А</w:t>
      </w:r>
      <w:r w:rsidRPr="00433A1A">
        <w:rPr>
          <w:sz w:val="24"/>
          <w:szCs w:val="24"/>
        </w:rPr>
        <w:t>дминистрации</w:t>
      </w:r>
    </w:p>
    <w:p w:rsidR="003F05DD" w:rsidRPr="00433A1A" w:rsidRDefault="000E641C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сельского поселения </w:t>
      </w:r>
      <w:proofErr w:type="gramStart"/>
      <w:r w:rsidRPr="00433A1A">
        <w:rPr>
          <w:sz w:val="24"/>
          <w:szCs w:val="24"/>
        </w:rPr>
        <w:t>Сибирский</w:t>
      </w:r>
      <w:proofErr w:type="gramEnd"/>
    </w:p>
    <w:p w:rsidR="003F05DD" w:rsidRPr="00433A1A" w:rsidRDefault="00E80A67">
      <w:pPr>
        <w:pStyle w:val="a9"/>
        <w:ind w:left="4956" w:firstLine="708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от </w:t>
      </w:r>
      <w:r w:rsidR="000E641C" w:rsidRPr="00433A1A">
        <w:rPr>
          <w:sz w:val="24"/>
          <w:szCs w:val="24"/>
        </w:rPr>
        <w:t>00</w:t>
      </w:r>
      <w:r w:rsidRPr="00433A1A">
        <w:rPr>
          <w:sz w:val="24"/>
          <w:szCs w:val="24"/>
        </w:rPr>
        <w:t>.</w:t>
      </w:r>
      <w:r w:rsidR="000E641C" w:rsidRPr="00433A1A">
        <w:rPr>
          <w:sz w:val="24"/>
          <w:szCs w:val="24"/>
        </w:rPr>
        <w:t>02</w:t>
      </w:r>
      <w:r w:rsidRPr="00433A1A">
        <w:rPr>
          <w:sz w:val="24"/>
          <w:szCs w:val="24"/>
        </w:rPr>
        <w:t>.201</w:t>
      </w:r>
      <w:r w:rsidR="000E641C" w:rsidRPr="00433A1A">
        <w:rPr>
          <w:sz w:val="24"/>
          <w:szCs w:val="24"/>
        </w:rPr>
        <w:t>8</w:t>
      </w:r>
      <w:r w:rsidRPr="00433A1A">
        <w:rPr>
          <w:sz w:val="24"/>
          <w:szCs w:val="24"/>
        </w:rPr>
        <w:t xml:space="preserve"> № </w:t>
      </w:r>
      <w:r w:rsidR="000E641C" w:rsidRPr="00433A1A">
        <w:rPr>
          <w:sz w:val="24"/>
          <w:szCs w:val="24"/>
        </w:rPr>
        <w:t>00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 w:rsidP="000E641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F05DD" w:rsidRDefault="00E80A67" w:rsidP="000E641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 xml:space="preserve">сельского поселения </w:t>
      </w:r>
      <w:proofErr w:type="gramStart"/>
      <w:r w:rsidR="000E641C">
        <w:rPr>
          <w:sz w:val="28"/>
          <w:szCs w:val="28"/>
        </w:rPr>
        <w:t>Сибирский</w:t>
      </w:r>
      <w:proofErr w:type="gramEnd"/>
      <w:r w:rsidR="000E641C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Положение)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(далее –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0E641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E641C">
        <w:rPr>
          <w:sz w:val="28"/>
          <w:szCs w:val="28"/>
        </w:rPr>
        <w:t>поселения</w:t>
      </w:r>
      <w:r>
        <w:rPr>
          <w:sz w:val="28"/>
          <w:szCs w:val="28"/>
        </w:rPr>
        <w:t>) и урегулированию конфликта интересов (далее – комиссия).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</w:t>
      </w:r>
      <w:r w:rsidR="0009714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Российской Федерации, а также законодательством Ханты-Мансийского автономного округа – Югры, муниципальными правовыми актами, настоящим Положением.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является содействие: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</w:t>
      </w:r>
      <w:r w:rsidR="00433A1A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02.03.2007 № 25-ФЗ «О муниципальной службе в Российской Федерации», от 25.12.2008 № 273-ФЗ «О противодействии коррупции», иными нормативными правовыми актами Российской Федерации (далее – требования к служебному поведению и (или) требования об урегулировании конфликта интересов);</w:t>
      </w:r>
      <w:proofErr w:type="gramEnd"/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мер по предупреждению коррупции.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урегулированию конфликта интересов в отношении муниципальных служащих, замещающих должности муниципальной службы в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0E641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E641C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по соблюдению требований к служебному поведению муниципальных служащих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замещающих должности муниципальной службы главной, ведущей, старшей, младшей групп,</w:t>
      </w:r>
      <w:r>
        <w:rPr>
          <w:bCs/>
          <w:sz w:val="28"/>
          <w:szCs w:val="28"/>
        </w:rPr>
        <w:t xml:space="preserve"> и урегулированию конфликта интересов,</w:t>
      </w:r>
      <w:r>
        <w:rPr>
          <w:sz w:val="28"/>
          <w:szCs w:val="28"/>
        </w:rPr>
        <w:t xml:space="preserve"> формируется в составе согласно приложению 4 к настоящему постановлению. 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по соблюдению требований к служебному поведению муниципальных служащих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замещающих «должности муниципальной сл</w:t>
      </w:r>
      <w:r w:rsidR="000E641C">
        <w:rPr>
          <w:sz w:val="28"/>
          <w:szCs w:val="28"/>
        </w:rPr>
        <w:t xml:space="preserve">ужбы высшей группы должностей, </w:t>
      </w:r>
      <w:r>
        <w:rPr>
          <w:sz w:val="28"/>
          <w:szCs w:val="28"/>
        </w:rPr>
        <w:t xml:space="preserve">и урегулированию конфликта интересов формируется в составе </w:t>
      </w:r>
      <w:r>
        <w:rPr>
          <w:sz w:val="28"/>
          <w:szCs w:val="28"/>
        </w:rPr>
        <w:lastRenderedPageBreak/>
        <w:t xml:space="preserve">согласно приложению 5 к настоящему постановлению. 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состав комиссии входят председатель комиссии, его заместитель, назначаемый из числа членов комиссии, замещающих должности муниципальной службы  в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один  из членов комиссии имеет личную заинтересованность при рассмотрении конкретного случая, он обязан заявить об этом на заседании комиссии, и председатель комиссии должен принять решение об отстранении данного члена комиссии от рассмотрения конкретного случая.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</w:t>
      </w:r>
      <w:r>
        <w:t xml:space="preserve"> </w:t>
      </w:r>
      <w:r>
        <w:rPr>
          <w:sz w:val="28"/>
          <w:szCs w:val="28"/>
        </w:rPr>
        <w:t xml:space="preserve">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0E64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64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</w:t>
      </w:r>
      <w:r w:rsidR="000E641C">
        <w:rPr>
          <w:sz w:val="28"/>
          <w:szCs w:val="28"/>
        </w:rPr>
        <w:t xml:space="preserve">ивается </w:t>
      </w:r>
      <w:r>
        <w:rPr>
          <w:sz w:val="28"/>
          <w:szCs w:val="28"/>
        </w:rPr>
        <w:t>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заседаний с участием только членов комиссии, замещающих должности муниципальной службы в </w:t>
      </w:r>
      <w:r w:rsidR="00B2440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244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недопустимо.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t xml:space="preserve"> </w:t>
      </w:r>
      <w:r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</w:t>
      </w:r>
      <w:r>
        <w:rPr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</w:t>
      </w:r>
      <w:r w:rsidR="00B2440B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указанного вопроса.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Основаниями для проведения заседания комиссии являются: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главой </w:t>
      </w:r>
      <w:r w:rsidR="00B244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являющимся представителем нанимателя (работодателем) для муниципального служащего,</w:t>
      </w:r>
      <w:r>
        <w:t xml:space="preserve"> </w:t>
      </w:r>
      <w:r>
        <w:rPr>
          <w:sz w:val="28"/>
          <w:szCs w:val="28"/>
        </w:rPr>
        <w:t xml:space="preserve">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материалов проверки, свидетельствующих: 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гражданином, претендующим на замещение должностей муниципальной службы в </w:t>
      </w:r>
      <w:r w:rsidR="00B2440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244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муниципальными служащими требований</w:t>
      </w:r>
      <w:r w:rsidR="00B2440B">
        <w:rPr>
          <w:sz w:val="28"/>
          <w:szCs w:val="28"/>
        </w:rPr>
        <w:t xml:space="preserve"> </w:t>
      </w:r>
      <w:r>
        <w:rPr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</w:t>
      </w:r>
      <w:r w:rsidR="00D901D1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отдел</w:t>
      </w:r>
      <w:r w:rsidR="00D901D1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B2440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B244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должность муниципальной службы </w:t>
      </w:r>
      <w:r w:rsidR="00B2440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244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включенную в перечень должностей,  утвержденный нормативным правовым актом </w:t>
      </w:r>
      <w:r w:rsidR="00B2440B">
        <w:rPr>
          <w:sz w:val="28"/>
          <w:szCs w:val="28"/>
        </w:rPr>
        <w:t xml:space="preserve">Администрации сельского </w:t>
      </w:r>
      <w:proofErr w:type="gramStart"/>
      <w:r w:rsidR="00B244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 даче согласия </w:t>
      </w:r>
      <w:r w:rsidR="00B2440B">
        <w:rPr>
          <w:sz w:val="28"/>
          <w:szCs w:val="28"/>
        </w:rPr>
        <w:t>н</w:t>
      </w:r>
      <w:r>
        <w:rPr>
          <w:sz w:val="28"/>
          <w:szCs w:val="28"/>
        </w:rPr>
        <w:t>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поданное в порядке, установленном приложением 2 к настоящему постановлению;</w:t>
      </w:r>
      <w:proofErr w:type="gramEnd"/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поданное в порядке, установленном приложением 3 к настоящему</w:t>
      </w:r>
      <w:r>
        <w:t xml:space="preserve"> </w:t>
      </w:r>
      <w:r>
        <w:rPr>
          <w:sz w:val="28"/>
          <w:szCs w:val="28"/>
        </w:rPr>
        <w:t>постановлению;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</w:t>
      </w:r>
      <w:r>
        <w:rPr>
          <w:sz w:val="28"/>
          <w:szCs w:val="28"/>
        </w:rPr>
        <w:lastRenderedPageBreak/>
        <w:t>Федеральный закон «О запрете отдельным категориям лиц открывать и иметь счета (вклады), хранить наличные дене</w:t>
      </w:r>
      <w:r w:rsidR="00DC4B4C">
        <w:rPr>
          <w:sz w:val="28"/>
          <w:szCs w:val="28"/>
        </w:rPr>
        <w:t>жные</w:t>
      </w:r>
      <w:proofErr w:type="gramEnd"/>
      <w:r w:rsidR="00DC4B4C">
        <w:rPr>
          <w:sz w:val="28"/>
          <w:szCs w:val="28"/>
        </w:rPr>
        <w:t xml:space="preserve"> средства и ценности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</w:t>
      </w:r>
      <w:r w:rsidR="00DC4B4C">
        <w:rPr>
          <w:sz w:val="28"/>
          <w:szCs w:val="28"/>
        </w:rPr>
        <w:t xml:space="preserve">анами иностранного государства </w:t>
      </w:r>
      <w:r>
        <w:rPr>
          <w:sz w:val="28"/>
          <w:szCs w:val="28"/>
        </w:rPr>
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>
        <w:rPr>
          <w:sz w:val="28"/>
          <w:szCs w:val="28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главы </w:t>
      </w:r>
      <w:r w:rsidR="00DC4B4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являющегося представителем нанимателя (работодателем) для муниципального служащего, или члена комиссии, касающееся обеспечения соблюдения муниципальным служащим требований к служебном</w:t>
      </w:r>
      <w:r w:rsidR="00DC4B4C">
        <w:rPr>
          <w:sz w:val="28"/>
          <w:szCs w:val="28"/>
        </w:rPr>
        <w:t>у поведению и (или) требований</w:t>
      </w:r>
      <w:r>
        <w:rPr>
          <w:sz w:val="28"/>
          <w:szCs w:val="28"/>
        </w:rPr>
        <w:t xml:space="preserve"> об урегулировании конфликта интересов либо осуществления </w:t>
      </w:r>
      <w:r w:rsidR="003B39D0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органе мер по предупреждению коррупции;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представление главой </w:t>
      </w:r>
      <w:r w:rsidR="003B39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являющимся представителем нанимателя (работодателем) для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sz w:val="28"/>
          <w:szCs w:val="28"/>
        </w:rPr>
        <w:t xml:space="preserve"> доходам» (далее – Федеральный закон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доходам»);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3B39D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B068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</w:t>
      </w:r>
      <w:r w:rsidR="00B06854">
        <w:rPr>
          <w:sz w:val="28"/>
          <w:szCs w:val="28"/>
        </w:rPr>
        <w:t>ость  муниципальной  службы в А</w:t>
      </w:r>
      <w:r>
        <w:rPr>
          <w:sz w:val="28"/>
          <w:szCs w:val="28"/>
        </w:rPr>
        <w:t xml:space="preserve">дминистрации </w:t>
      </w:r>
      <w:r w:rsidR="00B068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 w:rsidR="003B39D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B39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>
        <w:rPr>
          <w:sz w:val="28"/>
          <w:szCs w:val="28"/>
        </w:rPr>
        <w:lastRenderedPageBreak/>
        <w:t>работы на условиях гражданско-правового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</w:t>
      </w:r>
      <w:r w:rsidR="003B39D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B39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комиссию.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C24B7D">
        <w:rPr>
          <w:sz w:val="28"/>
          <w:szCs w:val="28"/>
        </w:rPr>
        <w:t xml:space="preserve"> </w:t>
      </w:r>
      <w:r>
        <w:rPr>
          <w:sz w:val="28"/>
          <w:szCs w:val="28"/>
        </w:rPr>
        <w:t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24B7D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</w:t>
      </w:r>
      <w:r w:rsidR="00C24B7D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3B39D0">
        <w:rPr>
          <w:sz w:val="28"/>
          <w:szCs w:val="28"/>
        </w:rPr>
        <w:t xml:space="preserve"> </w:t>
      </w:r>
      <w:r w:rsidR="00C24B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24B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Уведомление, указанное в подпункте «д» пункта 12 настоящего Положения</w:t>
      </w:r>
      <w:r w:rsidR="00C24B7D">
        <w:rPr>
          <w:sz w:val="28"/>
          <w:szCs w:val="28"/>
        </w:rPr>
        <w:t xml:space="preserve">, рассматривается </w:t>
      </w:r>
      <w:r w:rsidR="0078299A">
        <w:rPr>
          <w:sz w:val="28"/>
          <w:szCs w:val="28"/>
        </w:rPr>
        <w:t>главным специалистом отдела</w:t>
      </w:r>
      <w:r w:rsidR="00C24B7D">
        <w:rPr>
          <w:sz w:val="28"/>
          <w:szCs w:val="28"/>
        </w:rPr>
        <w:t xml:space="preserve"> кадр</w:t>
      </w:r>
      <w:r>
        <w:rPr>
          <w:sz w:val="28"/>
          <w:szCs w:val="28"/>
        </w:rPr>
        <w:t>о</w:t>
      </w:r>
      <w:r w:rsidR="00C24B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24B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24B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C24B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24B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требований статьи 12 Федерального закона от 25.12.2008 № 273-ФЗ «О противодействии коррупции».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Уведомление, указанное в абзаце пятом подпункта «б» пункта 12 настоящего Положения, рассматривается </w:t>
      </w:r>
      <w:r w:rsidR="0078299A">
        <w:rPr>
          <w:sz w:val="28"/>
          <w:szCs w:val="28"/>
        </w:rPr>
        <w:t xml:space="preserve">главным специалистом </w:t>
      </w:r>
      <w:r>
        <w:rPr>
          <w:sz w:val="28"/>
          <w:szCs w:val="28"/>
        </w:rPr>
        <w:t>отдел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78299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7829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</w:t>
      </w:r>
      <w:r w:rsidR="0078299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кадров 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29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име</w:t>
      </w:r>
      <w:r w:rsidR="0078299A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>
        <w:rPr>
          <w:sz w:val="28"/>
          <w:szCs w:val="28"/>
        </w:rPr>
        <w:lastRenderedPageBreak/>
        <w:t xml:space="preserve">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78299A">
        <w:rPr>
          <w:sz w:val="28"/>
          <w:szCs w:val="28"/>
        </w:rPr>
        <w:t>сельского поселения</w:t>
      </w:r>
      <w:proofErr w:type="gramEnd"/>
      <w:r w:rsidR="0078299A">
        <w:rPr>
          <w:sz w:val="28"/>
          <w:szCs w:val="28"/>
        </w:rPr>
        <w:t>, или его</w:t>
      </w:r>
      <w:r>
        <w:rPr>
          <w:sz w:val="28"/>
          <w:szCs w:val="28"/>
        </w:rPr>
        <w:t xml:space="preserve"> заместител</w:t>
      </w:r>
      <w:r w:rsidR="0078299A">
        <w:rPr>
          <w:sz w:val="28"/>
          <w:szCs w:val="28"/>
        </w:rPr>
        <w:t>ь</w:t>
      </w:r>
      <w:r>
        <w:rPr>
          <w:sz w:val="28"/>
          <w:szCs w:val="28"/>
        </w:rPr>
        <w:t xml:space="preserve">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</w:t>
      </w:r>
      <w:r>
        <w:t xml:space="preserve"> </w:t>
      </w:r>
      <w:r>
        <w:rPr>
          <w:sz w:val="28"/>
          <w:szCs w:val="28"/>
        </w:rPr>
        <w:t>Мотивированные заключения, предусмотренные пунктами 13.1, 13.3 и 13.4 настоящего Положения, должны содержать: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12 настоящего Положения;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Председатель комиссии при поступлении к нему в порядке, предусмотренном нормативным правовым актом 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29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</w:t>
      </w:r>
      <w:r w:rsidR="0078299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</w:t>
      </w:r>
      <w:r w:rsidR="0078299A">
        <w:rPr>
          <w:sz w:val="28"/>
          <w:szCs w:val="28"/>
        </w:rPr>
        <w:t xml:space="preserve"> </w:t>
      </w:r>
      <w:r>
        <w:rPr>
          <w:sz w:val="28"/>
          <w:szCs w:val="28"/>
        </w:rPr>
        <w:t>об урегулировании  конфликта интересов, его представителя, членов комиссии и других лиц, участвующих в заседании комиссии,</w:t>
      </w:r>
      <w:r w:rsidR="0078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информацией, поступившей в 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78299A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с результатами ее проверки;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29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829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29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являются достоверными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полными;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главе </w:t>
      </w:r>
      <w:r w:rsidR="006A08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</w:t>
      </w:r>
      <w:r w:rsidR="001F6B3A">
        <w:rPr>
          <w:sz w:val="28"/>
          <w:szCs w:val="28"/>
        </w:rPr>
        <w:t xml:space="preserve"> </w:t>
      </w:r>
      <w:r>
        <w:rPr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</w:t>
      </w:r>
      <w:r w:rsidR="001F6B3A">
        <w:rPr>
          <w:sz w:val="28"/>
          <w:szCs w:val="28"/>
        </w:rPr>
        <w:t xml:space="preserve"> </w:t>
      </w:r>
      <w:r>
        <w:rPr>
          <w:sz w:val="28"/>
          <w:szCs w:val="28"/>
        </w:rPr>
        <w:t>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доходам», являются достоверными и полными;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</w:t>
      </w:r>
      <w:r w:rsidR="001F6B3A">
        <w:rPr>
          <w:sz w:val="28"/>
          <w:szCs w:val="28"/>
        </w:rPr>
        <w:t xml:space="preserve"> </w:t>
      </w:r>
      <w:r>
        <w:rPr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 По итогам рассмотрения вопроса, указанного в абзаце</w:t>
      </w:r>
      <w:r w:rsidR="001F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 </w:t>
      </w:r>
      <w:r>
        <w:rPr>
          <w:sz w:val="28"/>
          <w:szCs w:val="28"/>
        </w:rPr>
        <w:lastRenderedPageBreak/>
        <w:t>подпункта «б» пункта 12 настоящего Положения, комиссия принимает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1F6B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18 – 21, 21.1 – 21.3 и 22.1 настоящего Положения. Основания</w:t>
      </w:r>
      <w:r w:rsidR="00DF55FD">
        <w:rPr>
          <w:sz w:val="28"/>
          <w:szCs w:val="28"/>
        </w:rPr>
        <w:t xml:space="preserve"> </w:t>
      </w:r>
      <w:r>
        <w:rPr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</w:t>
      </w:r>
      <w:r w:rsidR="00DF55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одно из следующих решений: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Для исполнения решений комиссии могут быть подготовлены проекты нормативных правовых актов </w:t>
      </w:r>
      <w:r w:rsidR="00DF55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решений или поручений главы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DF55FD">
        <w:rPr>
          <w:sz w:val="28"/>
          <w:szCs w:val="28"/>
        </w:rPr>
        <w:t xml:space="preserve">сельского </w:t>
      </w:r>
      <w:r w:rsidR="00DF55FD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протоколе заседания комиссии указываются: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F55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DF5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Копии протокола заседания комиссии в 7-дневный срок со дня заседания направляются главе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Глава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</w:t>
      </w:r>
      <w:r>
        <w:rPr>
          <w:sz w:val="28"/>
          <w:szCs w:val="28"/>
        </w:rPr>
        <w:lastRenderedPageBreak/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2765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вручается гражданину, замещавшему должность муниципальной  службы в </w:t>
      </w:r>
      <w:r w:rsidR="0042765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276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</w:t>
      </w:r>
      <w:r w:rsidR="007A3E2F">
        <w:rPr>
          <w:sz w:val="28"/>
          <w:szCs w:val="28"/>
        </w:rPr>
        <w:t>главным специалистом отдела</w:t>
      </w:r>
      <w:r>
        <w:rPr>
          <w:sz w:val="28"/>
          <w:szCs w:val="28"/>
        </w:rPr>
        <w:t xml:space="preserve"> кадров</w:t>
      </w:r>
      <w:r w:rsidR="007A3E2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7A3E2F">
        <w:rPr>
          <w:sz w:val="28"/>
          <w:szCs w:val="28"/>
        </w:rPr>
        <w:t>сельского поселения, ответственным</w:t>
      </w:r>
      <w:r>
        <w:rPr>
          <w:sz w:val="28"/>
          <w:szCs w:val="28"/>
        </w:rPr>
        <w:t xml:space="preserve"> за работу по профилактике коррупционных и иных правонарушений.</w:t>
      </w:r>
      <w:proofErr w:type="gramEnd"/>
    </w:p>
    <w:p w:rsidR="007A3E2F" w:rsidRDefault="007A3E2F">
      <w:pPr>
        <w:pStyle w:val="a9"/>
        <w:jc w:val="right"/>
        <w:rPr>
          <w:sz w:val="28"/>
          <w:szCs w:val="28"/>
        </w:rPr>
      </w:pPr>
    </w:p>
    <w:p w:rsidR="007A3E2F" w:rsidRDefault="007A3E2F">
      <w:pPr>
        <w:pStyle w:val="a9"/>
        <w:jc w:val="right"/>
        <w:rPr>
          <w:sz w:val="28"/>
          <w:szCs w:val="28"/>
        </w:rPr>
      </w:pPr>
    </w:p>
    <w:p w:rsidR="00433A1A" w:rsidRDefault="00433A1A">
      <w:pPr>
        <w:pStyle w:val="a9"/>
        <w:jc w:val="right"/>
        <w:rPr>
          <w:sz w:val="28"/>
          <w:szCs w:val="28"/>
        </w:rPr>
      </w:pPr>
    </w:p>
    <w:p w:rsidR="003F05DD" w:rsidRDefault="00E80A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05DD" w:rsidRDefault="00E80A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33A1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433A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F05DD" w:rsidRDefault="000105A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</w:p>
    <w:p w:rsidR="003F05DD" w:rsidRDefault="00E80A67">
      <w:pPr>
        <w:pStyle w:val="a9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05AD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0105AD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0105A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105AD">
        <w:rPr>
          <w:sz w:val="28"/>
          <w:szCs w:val="28"/>
        </w:rPr>
        <w:t>00</w:t>
      </w:r>
    </w:p>
    <w:p w:rsidR="003F05DD" w:rsidRDefault="003F05DD">
      <w:pPr>
        <w:pStyle w:val="a9"/>
        <w:jc w:val="right"/>
        <w:rPr>
          <w:sz w:val="28"/>
          <w:szCs w:val="28"/>
        </w:rPr>
      </w:pPr>
    </w:p>
    <w:p w:rsidR="003F05DD" w:rsidRDefault="00E80A6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F05DD" w:rsidRDefault="00E80A67">
      <w:pPr>
        <w:pStyle w:val="a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поступления обращения гражданина, замещавшего в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должность муниципальной службы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, включенную в перечень должностей, утвержденный постановлением 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>
        <w:rPr>
          <w:sz w:val="28"/>
          <w:szCs w:val="28"/>
        </w:rPr>
        <w:t xml:space="preserve"> его должностные (служебные)</w:t>
      </w:r>
      <w:r w:rsidR="000105AD">
        <w:rPr>
          <w:sz w:val="28"/>
          <w:szCs w:val="28"/>
        </w:rPr>
        <w:t xml:space="preserve"> обязанности, </w:t>
      </w:r>
      <w:r>
        <w:rPr>
          <w:sz w:val="28"/>
          <w:szCs w:val="28"/>
        </w:rPr>
        <w:t xml:space="preserve">до истечения двух лет со дня увольнения с муниципальной службы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 Сибирский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определяются требования к представлению обращения гражданина, замещавшего должность муниципальной службы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включенную в перечень должностей, утвержденный постановлением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поселения, о даче согласия</w:t>
      </w:r>
      <w:r>
        <w:rPr>
          <w:sz w:val="28"/>
          <w:szCs w:val="28"/>
        </w:rPr>
        <w:t xml:space="preserve"> на замещение на условиях трудового догов</w:t>
      </w:r>
      <w:r w:rsidR="000105AD">
        <w:rPr>
          <w:sz w:val="28"/>
          <w:szCs w:val="28"/>
        </w:rPr>
        <w:t xml:space="preserve">ора должности в организации </w:t>
      </w:r>
      <w:r>
        <w:rPr>
          <w:sz w:val="28"/>
          <w:szCs w:val="28"/>
        </w:rPr>
        <w:t>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</w:t>
      </w:r>
      <w:proofErr w:type="gramEnd"/>
      <w:r>
        <w:rPr>
          <w:sz w:val="28"/>
          <w:szCs w:val="28"/>
        </w:rPr>
        <w:t xml:space="preserve"> функции муниципального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Обращение представляется в письменной форме </w:t>
      </w:r>
      <w:r w:rsidR="000105AD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отдел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0105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обращении должны содержаться следующие сведения: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гражданина (в случае, если фамилия, имя или отчество изменялись, указываются </w:t>
      </w:r>
      <w:proofErr w:type="gramStart"/>
      <w:r>
        <w:rPr>
          <w:sz w:val="28"/>
          <w:szCs w:val="28"/>
        </w:rPr>
        <w:t>пре</w:t>
      </w:r>
      <w:bookmarkStart w:id="0" w:name="_GoBack"/>
      <w:bookmarkEnd w:id="0"/>
      <w:r>
        <w:rPr>
          <w:sz w:val="28"/>
          <w:szCs w:val="28"/>
        </w:rPr>
        <w:t>жние</w:t>
      </w:r>
      <w:proofErr w:type="gramEnd"/>
      <w:r>
        <w:rPr>
          <w:sz w:val="28"/>
          <w:szCs w:val="28"/>
        </w:rPr>
        <w:t>);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 гражданина;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 места жительства;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замещаемые должности в течение последних двух лет до освобождения от муниципальной должности в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увольнения с муниципальной службы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наименование, местонахождение, характер деятельности организации, на замещение должности и (или) выполнение работ в которой </w:t>
      </w:r>
      <w:r>
        <w:rPr>
          <w:sz w:val="28"/>
          <w:szCs w:val="28"/>
        </w:rPr>
        <w:lastRenderedPageBreak/>
        <w:t xml:space="preserve">(на оказание услуг которой) гражданин просит дать согласие комиссии по соблюдению требований к служебному поведению муниципальных служащих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урегулированию конфликта интересов (далее – комиссия);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должностные (служебные) обязанности, исполняемые гражданином во время замещения им муниципальной должности, должности муниципальной службы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функции по государственному управлению в отношении организации;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05AD">
        <w:rPr>
          <w:sz w:val="28"/>
          <w:szCs w:val="28"/>
        </w:rPr>
        <w:t>Главный специалист о</w:t>
      </w:r>
      <w:r>
        <w:rPr>
          <w:sz w:val="28"/>
          <w:szCs w:val="28"/>
        </w:rPr>
        <w:t>тдел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 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 поступлении обращения устанавливает соответствие его установленным требованиям.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в обращении предусмотренных пунктом 3 настоящего Порядка сведений обращение возвращается гражданину</w:t>
      </w:r>
      <w:r w:rsidR="000105AD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предложением дополнить его соответствующей информацией.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отсутствии обстоятельств, указанных в пункте 5 настоящего Порядка,</w:t>
      </w:r>
      <w:r w:rsidR="000105AD">
        <w:rPr>
          <w:sz w:val="28"/>
          <w:szCs w:val="28"/>
        </w:rPr>
        <w:t xml:space="preserve"> главный специалист</w:t>
      </w:r>
      <w:r>
        <w:rPr>
          <w:sz w:val="28"/>
          <w:szCs w:val="28"/>
        </w:rPr>
        <w:t xml:space="preserve"> отдел</w:t>
      </w:r>
      <w:r w:rsidR="000105AD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0105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BF6F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Муниципальным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обращение;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должностной инструкции гражданина по последней должности муниципальной службы;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копия положения об </w:t>
      </w:r>
      <w:r w:rsidR="00BF6FED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</w:t>
      </w:r>
      <w:r w:rsidR="00BF6FE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F6F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котором гражданин замещал должность муниципальной службы непосредственно перед увольнением;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копия приказа о расторжении служебного контракта, освобождении от должности муниципальной службы и увольнении с муниципальной службы гражданина;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иные документы, необходимые для рассмотрения обращения.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поступившего в комиссию обращения и информирование гражданина о результатах рассмотрения обращения осуществляются в соответствии с Положением.</w:t>
      </w:r>
    </w:p>
    <w:p w:rsidR="00433A1A" w:rsidRDefault="00433A1A">
      <w:pPr>
        <w:pStyle w:val="a9"/>
        <w:jc w:val="right"/>
        <w:rPr>
          <w:sz w:val="28"/>
          <w:szCs w:val="28"/>
        </w:rPr>
      </w:pPr>
    </w:p>
    <w:p w:rsidR="00433A1A" w:rsidRDefault="00433A1A">
      <w:pPr>
        <w:pStyle w:val="a9"/>
        <w:jc w:val="right"/>
        <w:rPr>
          <w:sz w:val="28"/>
          <w:szCs w:val="28"/>
        </w:rPr>
      </w:pP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lastRenderedPageBreak/>
        <w:t>Приложение 3</w:t>
      </w: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к </w:t>
      </w:r>
      <w:r w:rsidR="00433A1A">
        <w:rPr>
          <w:sz w:val="24"/>
          <w:szCs w:val="24"/>
        </w:rPr>
        <w:t>проекту постановления</w:t>
      </w:r>
      <w:r w:rsidRPr="00433A1A">
        <w:rPr>
          <w:sz w:val="24"/>
          <w:szCs w:val="24"/>
        </w:rPr>
        <w:t xml:space="preserve"> </w:t>
      </w:r>
      <w:r w:rsidR="0068317B" w:rsidRPr="00433A1A">
        <w:rPr>
          <w:sz w:val="24"/>
          <w:szCs w:val="24"/>
        </w:rPr>
        <w:t>А</w:t>
      </w:r>
      <w:r w:rsidRPr="00433A1A">
        <w:rPr>
          <w:sz w:val="24"/>
          <w:szCs w:val="24"/>
        </w:rPr>
        <w:t>дминистрации</w:t>
      </w:r>
    </w:p>
    <w:p w:rsidR="003F05DD" w:rsidRPr="00433A1A" w:rsidRDefault="0068317B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сельского поселения </w:t>
      </w:r>
      <w:proofErr w:type="gramStart"/>
      <w:r w:rsidRPr="00433A1A">
        <w:rPr>
          <w:sz w:val="24"/>
          <w:szCs w:val="24"/>
        </w:rPr>
        <w:t>Сибирский</w:t>
      </w:r>
      <w:proofErr w:type="gramEnd"/>
    </w:p>
    <w:p w:rsidR="003F05DD" w:rsidRPr="00433A1A" w:rsidRDefault="00E80A67">
      <w:pPr>
        <w:pStyle w:val="a9"/>
        <w:ind w:left="4956" w:firstLine="708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от </w:t>
      </w:r>
      <w:r w:rsidR="0068317B" w:rsidRPr="00433A1A">
        <w:rPr>
          <w:sz w:val="24"/>
          <w:szCs w:val="24"/>
        </w:rPr>
        <w:t>00</w:t>
      </w:r>
      <w:r w:rsidRPr="00433A1A">
        <w:rPr>
          <w:sz w:val="24"/>
          <w:szCs w:val="24"/>
        </w:rPr>
        <w:t>.</w:t>
      </w:r>
      <w:r w:rsidR="0068317B" w:rsidRPr="00433A1A">
        <w:rPr>
          <w:sz w:val="24"/>
          <w:szCs w:val="24"/>
        </w:rPr>
        <w:t>02</w:t>
      </w:r>
      <w:r w:rsidRPr="00433A1A">
        <w:rPr>
          <w:sz w:val="24"/>
          <w:szCs w:val="24"/>
        </w:rPr>
        <w:t>.201</w:t>
      </w:r>
      <w:r w:rsidR="0068317B" w:rsidRPr="00433A1A">
        <w:rPr>
          <w:sz w:val="24"/>
          <w:szCs w:val="24"/>
        </w:rPr>
        <w:t>8</w:t>
      </w:r>
      <w:r w:rsidRPr="00433A1A">
        <w:rPr>
          <w:sz w:val="24"/>
          <w:szCs w:val="24"/>
        </w:rPr>
        <w:t xml:space="preserve"> № </w:t>
      </w:r>
      <w:r w:rsidR="0068317B" w:rsidRPr="00433A1A">
        <w:rPr>
          <w:sz w:val="24"/>
          <w:szCs w:val="24"/>
        </w:rPr>
        <w:t>00</w:t>
      </w:r>
    </w:p>
    <w:p w:rsidR="003F05DD" w:rsidRPr="00433A1A" w:rsidRDefault="003F05DD">
      <w:pPr>
        <w:pStyle w:val="a9"/>
        <w:jc w:val="center"/>
        <w:rPr>
          <w:sz w:val="24"/>
          <w:szCs w:val="24"/>
        </w:rPr>
      </w:pPr>
    </w:p>
    <w:p w:rsidR="003F05DD" w:rsidRDefault="00E80A6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F05DD" w:rsidRDefault="00E80A6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поступления заявления от муниципального служащего 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831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F05DD" w:rsidRDefault="003F05DD">
      <w:pPr>
        <w:pStyle w:val="a9"/>
        <w:jc w:val="both"/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определяются требования к представлению заявления от муниципального служащего о невозможности</w:t>
      </w:r>
      <w:r w:rsidR="0068317B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Заявление представляется в письменной форме </w:t>
      </w:r>
      <w:r w:rsidR="0068317B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отдел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 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8317B">
        <w:rPr>
          <w:sz w:val="28"/>
          <w:szCs w:val="28"/>
        </w:rPr>
        <w:t>сельского поселения не позднее</w:t>
      </w:r>
      <w:r>
        <w:rPr>
          <w:sz w:val="28"/>
          <w:szCs w:val="28"/>
        </w:rPr>
        <w:t xml:space="preserve"> 15 апреля текущего года.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заявлении должны содержаться следующие сведения: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муниципального служащего;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число, месяц и год рождения гражданина;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замещаемая должность муниципальной службы;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письменного заявления муниципального служащего;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317B">
        <w:rPr>
          <w:sz w:val="28"/>
          <w:szCs w:val="28"/>
        </w:rPr>
        <w:t>Главный специалист о</w:t>
      </w:r>
      <w:r>
        <w:rPr>
          <w:sz w:val="28"/>
          <w:szCs w:val="28"/>
        </w:rPr>
        <w:t>тдел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 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831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 поступлении обращения устанавливает соответствие его установленным требованиям.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в обращении предусмотренных пунктом 3 настоящего Порядка сведений обращение возвращается гражданину с предложением дополнить его соответствующей информацией.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отсутствии обстоятельств, указанных в пункте 5 настоящего Порядка,</w:t>
      </w:r>
      <w:r w:rsidR="0068317B">
        <w:rPr>
          <w:sz w:val="28"/>
          <w:szCs w:val="28"/>
        </w:rPr>
        <w:t xml:space="preserve"> главный специалист</w:t>
      </w:r>
      <w:r>
        <w:rPr>
          <w:sz w:val="28"/>
          <w:szCs w:val="28"/>
        </w:rPr>
        <w:t xml:space="preserve"> отдел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 кадров</w:t>
      </w:r>
      <w:r w:rsidR="0068317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6831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поступившего в комиссию обращения и информирование гражданина о результатах рассмотрения обращения</w:t>
      </w:r>
      <w:r w:rsidR="0068317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в соответствии с Положением.</w:t>
      </w:r>
    </w:p>
    <w:p w:rsidR="00433A1A" w:rsidRDefault="00433A1A">
      <w:pPr>
        <w:pStyle w:val="a9"/>
        <w:jc w:val="right"/>
        <w:rPr>
          <w:sz w:val="28"/>
          <w:szCs w:val="28"/>
        </w:rPr>
      </w:pP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lastRenderedPageBreak/>
        <w:t>Приложение 4</w:t>
      </w: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к </w:t>
      </w:r>
      <w:r w:rsidR="00433A1A" w:rsidRPr="00433A1A">
        <w:rPr>
          <w:sz w:val="24"/>
          <w:szCs w:val="24"/>
        </w:rPr>
        <w:t xml:space="preserve">проекту </w:t>
      </w:r>
      <w:r w:rsidRPr="00433A1A">
        <w:rPr>
          <w:sz w:val="24"/>
          <w:szCs w:val="24"/>
        </w:rPr>
        <w:t>постановлени</w:t>
      </w:r>
      <w:r w:rsidR="00433A1A" w:rsidRPr="00433A1A">
        <w:rPr>
          <w:sz w:val="24"/>
          <w:szCs w:val="24"/>
        </w:rPr>
        <w:t>я</w:t>
      </w:r>
      <w:r w:rsidRPr="00433A1A">
        <w:rPr>
          <w:sz w:val="24"/>
          <w:szCs w:val="24"/>
        </w:rPr>
        <w:t xml:space="preserve"> </w:t>
      </w:r>
      <w:r w:rsidR="0068317B" w:rsidRPr="00433A1A">
        <w:rPr>
          <w:sz w:val="24"/>
          <w:szCs w:val="24"/>
        </w:rPr>
        <w:t>А</w:t>
      </w:r>
      <w:r w:rsidRPr="00433A1A">
        <w:rPr>
          <w:sz w:val="24"/>
          <w:szCs w:val="24"/>
        </w:rPr>
        <w:t>дминистрации</w:t>
      </w:r>
    </w:p>
    <w:p w:rsidR="003F05DD" w:rsidRPr="00433A1A" w:rsidRDefault="0068317B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сельского поселения </w:t>
      </w:r>
      <w:proofErr w:type="gramStart"/>
      <w:r w:rsidRPr="00433A1A">
        <w:rPr>
          <w:sz w:val="24"/>
          <w:szCs w:val="24"/>
        </w:rPr>
        <w:t>Сибирский</w:t>
      </w:r>
      <w:proofErr w:type="gramEnd"/>
    </w:p>
    <w:p w:rsidR="003F05DD" w:rsidRDefault="00E80A67">
      <w:pPr>
        <w:pStyle w:val="a9"/>
        <w:ind w:left="4956" w:firstLine="708"/>
        <w:jc w:val="right"/>
        <w:rPr>
          <w:sz w:val="28"/>
          <w:szCs w:val="28"/>
        </w:rPr>
      </w:pPr>
      <w:r w:rsidRPr="00433A1A">
        <w:rPr>
          <w:sz w:val="24"/>
          <w:szCs w:val="24"/>
        </w:rPr>
        <w:t xml:space="preserve">от </w:t>
      </w:r>
      <w:r w:rsidR="0068317B" w:rsidRPr="00433A1A">
        <w:rPr>
          <w:sz w:val="24"/>
          <w:szCs w:val="24"/>
        </w:rPr>
        <w:t>00</w:t>
      </w:r>
      <w:r w:rsidRPr="00433A1A">
        <w:rPr>
          <w:sz w:val="24"/>
          <w:szCs w:val="24"/>
        </w:rPr>
        <w:t>.</w:t>
      </w:r>
      <w:r w:rsidR="0068317B" w:rsidRPr="00433A1A">
        <w:rPr>
          <w:sz w:val="24"/>
          <w:szCs w:val="24"/>
        </w:rPr>
        <w:t>02</w:t>
      </w:r>
      <w:r w:rsidRPr="00433A1A">
        <w:rPr>
          <w:sz w:val="24"/>
          <w:szCs w:val="24"/>
        </w:rPr>
        <w:t>.201</w:t>
      </w:r>
      <w:r w:rsidR="0068317B" w:rsidRPr="00433A1A">
        <w:rPr>
          <w:sz w:val="24"/>
          <w:szCs w:val="24"/>
        </w:rPr>
        <w:t>8</w:t>
      </w:r>
      <w:r w:rsidRPr="00433A1A">
        <w:rPr>
          <w:sz w:val="24"/>
          <w:szCs w:val="24"/>
        </w:rPr>
        <w:t xml:space="preserve"> № </w:t>
      </w:r>
      <w:r w:rsidR="0068317B" w:rsidRPr="00433A1A">
        <w:rPr>
          <w:sz w:val="24"/>
          <w:szCs w:val="24"/>
        </w:rPr>
        <w:t>0</w:t>
      </w:r>
      <w:r w:rsidR="0068317B">
        <w:rPr>
          <w:sz w:val="28"/>
          <w:szCs w:val="28"/>
        </w:rPr>
        <w:t>0</w:t>
      </w:r>
    </w:p>
    <w:p w:rsidR="003F05DD" w:rsidRDefault="003F05DD">
      <w:pPr>
        <w:pStyle w:val="a9"/>
        <w:jc w:val="right"/>
        <w:rPr>
          <w:sz w:val="28"/>
          <w:szCs w:val="28"/>
        </w:rPr>
      </w:pPr>
    </w:p>
    <w:p w:rsidR="003F05DD" w:rsidRDefault="00E80A67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 по соблюдению</w:t>
      </w:r>
    </w:p>
    <w:p w:rsidR="003F05DD" w:rsidRDefault="00E80A67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требований к служебному поведению муниципальных служащих </w:t>
      </w:r>
      <w:r w:rsidR="006831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68317B">
        <w:rPr>
          <w:bCs/>
          <w:sz w:val="28"/>
          <w:szCs w:val="28"/>
        </w:rPr>
        <w:t xml:space="preserve">сельского поселения </w:t>
      </w:r>
      <w:proofErr w:type="gramStart"/>
      <w:r w:rsidR="0068317B">
        <w:rPr>
          <w:bCs/>
          <w:sz w:val="28"/>
          <w:szCs w:val="28"/>
        </w:rPr>
        <w:t>Сибирский</w:t>
      </w:r>
      <w:proofErr w:type="gramEnd"/>
      <w:r>
        <w:rPr>
          <w:bCs/>
          <w:sz w:val="28"/>
          <w:szCs w:val="28"/>
        </w:rPr>
        <w:t xml:space="preserve">, замещающих </w:t>
      </w:r>
      <w:r>
        <w:rPr>
          <w:sz w:val="28"/>
          <w:szCs w:val="28"/>
        </w:rPr>
        <w:t>должности муниципальной службы главной, ведущей, старшей, младшей групп,</w:t>
      </w:r>
      <w:r>
        <w:rPr>
          <w:bCs/>
          <w:sz w:val="28"/>
          <w:szCs w:val="28"/>
        </w:rPr>
        <w:t xml:space="preserve"> </w:t>
      </w:r>
    </w:p>
    <w:p w:rsidR="003F05DD" w:rsidRDefault="00E80A67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урегулированию конфликта интересов</w:t>
      </w:r>
    </w:p>
    <w:p w:rsidR="003F05DD" w:rsidRDefault="003F05DD">
      <w:pPr>
        <w:pStyle w:val="a9"/>
        <w:jc w:val="center"/>
        <w:rPr>
          <w:bCs/>
          <w:sz w:val="28"/>
          <w:szCs w:val="28"/>
        </w:rPr>
      </w:pPr>
    </w:p>
    <w:p w:rsidR="003F05DD" w:rsidRDefault="003F05DD">
      <w:pPr>
        <w:pStyle w:val="a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3F05DD">
        <w:trPr>
          <w:trHeight w:val="60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2D4C0E" w:rsidRDefault="002D4C0E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2D4C0E">
              <w:rPr>
                <w:sz w:val="28"/>
                <w:szCs w:val="28"/>
              </w:rPr>
              <w:t>Глава сельского поселения</w:t>
            </w:r>
            <w:r w:rsidR="00E80A67" w:rsidRPr="002D4C0E">
              <w:rPr>
                <w:sz w:val="28"/>
                <w:szCs w:val="28"/>
              </w:rPr>
              <w:t>, председатель комиссии</w:t>
            </w:r>
          </w:p>
          <w:p w:rsidR="003F05DD" w:rsidRPr="002D4C0E" w:rsidRDefault="003F05D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2D4C0E" w:rsidRDefault="003072BC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2D4C0E">
              <w:rPr>
                <w:sz w:val="28"/>
                <w:szCs w:val="28"/>
              </w:rPr>
              <w:t>Главный специалист</w:t>
            </w:r>
            <w:r w:rsidR="00E80A67" w:rsidRPr="002D4C0E">
              <w:rPr>
                <w:sz w:val="28"/>
                <w:szCs w:val="28"/>
              </w:rPr>
              <w:t xml:space="preserve"> </w:t>
            </w:r>
            <w:r w:rsidRPr="002D4C0E">
              <w:rPr>
                <w:sz w:val="28"/>
                <w:szCs w:val="28"/>
              </w:rPr>
              <w:t>Ад</w:t>
            </w:r>
            <w:r w:rsidR="00E80A67" w:rsidRPr="002D4C0E">
              <w:rPr>
                <w:sz w:val="28"/>
                <w:szCs w:val="28"/>
              </w:rPr>
              <w:t xml:space="preserve">министрации </w:t>
            </w:r>
            <w:r w:rsidRPr="002D4C0E">
              <w:rPr>
                <w:sz w:val="28"/>
                <w:szCs w:val="28"/>
              </w:rPr>
              <w:t>сельского поселения</w:t>
            </w:r>
            <w:r w:rsidR="00E80A67" w:rsidRPr="002D4C0E">
              <w:rPr>
                <w:sz w:val="28"/>
                <w:szCs w:val="28"/>
              </w:rPr>
              <w:t>, заместитель председателя комиссии</w:t>
            </w:r>
          </w:p>
          <w:p w:rsidR="003F05DD" w:rsidRPr="002D4C0E" w:rsidRDefault="003F05D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2D4C0E" w:rsidRDefault="003072BC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2D4C0E">
              <w:rPr>
                <w:sz w:val="28"/>
                <w:szCs w:val="28"/>
              </w:rPr>
              <w:t>Главный специалист отдела кадров</w:t>
            </w:r>
            <w:r w:rsidR="00E80A67" w:rsidRPr="002D4C0E">
              <w:rPr>
                <w:sz w:val="28"/>
                <w:szCs w:val="28"/>
              </w:rPr>
              <w:t xml:space="preserve"> </w:t>
            </w:r>
            <w:r w:rsidRPr="002D4C0E">
              <w:rPr>
                <w:sz w:val="28"/>
                <w:szCs w:val="28"/>
              </w:rPr>
              <w:t>А</w:t>
            </w:r>
            <w:r w:rsidR="00E80A67" w:rsidRPr="002D4C0E">
              <w:rPr>
                <w:sz w:val="28"/>
                <w:szCs w:val="28"/>
              </w:rPr>
              <w:t xml:space="preserve">дминистрации </w:t>
            </w:r>
            <w:r w:rsidRPr="002D4C0E">
              <w:rPr>
                <w:sz w:val="28"/>
                <w:szCs w:val="28"/>
              </w:rPr>
              <w:t>сельского поселения</w:t>
            </w:r>
            <w:r w:rsidR="00E80A67" w:rsidRPr="002D4C0E">
              <w:rPr>
                <w:sz w:val="28"/>
                <w:szCs w:val="28"/>
              </w:rPr>
              <w:t>, секретарь комиссии</w:t>
            </w:r>
          </w:p>
          <w:p w:rsidR="003F05DD" w:rsidRPr="002D4C0E" w:rsidRDefault="003F05D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2D4C0E" w:rsidRDefault="00E80A67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2D4C0E">
              <w:rPr>
                <w:sz w:val="28"/>
                <w:szCs w:val="28"/>
              </w:rPr>
              <w:t>Члены комиссии:</w:t>
            </w: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2D4C0E" w:rsidRDefault="002D4C0E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E80A67" w:rsidRPr="002D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E80A67" w:rsidRPr="002D4C0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сельского поселения</w:t>
            </w:r>
            <w:r w:rsidR="00E80A67" w:rsidRPr="002D4C0E">
              <w:rPr>
                <w:sz w:val="28"/>
                <w:szCs w:val="28"/>
              </w:rPr>
              <w:t xml:space="preserve"> </w:t>
            </w:r>
          </w:p>
          <w:p w:rsidR="003F05DD" w:rsidRPr="002D4C0E" w:rsidRDefault="003F05D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C07857" w:rsidRDefault="00E80A67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C07857">
              <w:rPr>
                <w:sz w:val="28"/>
                <w:szCs w:val="28"/>
              </w:rPr>
              <w:t>Представитель (представители) научных организаций                                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</w:t>
            </w:r>
          </w:p>
          <w:p w:rsidR="003F05DD" w:rsidRPr="00C07857" w:rsidRDefault="003F05D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F05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DD" w:rsidRPr="00C07857" w:rsidRDefault="00E80A67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 w:rsidRPr="00C07857">
              <w:rPr>
                <w:sz w:val="28"/>
                <w:szCs w:val="28"/>
              </w:rPr>
              <w:t>Представитель (представители) научных организаций                                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службой.</w:t>
            </w:r>
          </w:p>
        </w:tc>
      </w:tr>
    </w:tbl>
    <w:p w:rsidR="003F05DD" w:rsidRDefault="003F05DD">
      <w:pPr>
        <w:pStyle w:val="a9"/>
        <w:jc w:val="both"/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097148" w:rsidRDefault="00097148">
      <w:pPr>
        <w:pStyle w:val="a9"/>
        <w:jc w:val="both"/>
        <w:rPr>
          <w:sz w:val="28"/>
          <w:szCs w:val="28"/>
        </w:rPr>
      </w:pPr>
    </w:p>
    <w:p w:rsidR="002D4C0E" w:rsidRDefault="002D4C0E">
      <w:pPr>
        <w:pStyle w:val="a9"/>
        <w:jc w:val="both"/>
        <w:rPr>
          <w:sz w:val="28"/>
          <w:szCs w:val="28"/>
        </w:rPr>
      </w:pP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433A1A" w:rsidRDefault="00433A1A">
      <w:pPr>
        <w:pStyle w:val="a9"/>
        <w:jc w:val="both"/>
        <w:rPr>
          <w:sz w:val="28"/>
          <w:szCs w:val="28"/>
        </w:rPr>
      </w:pP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lastRenderedPageBreak/>
        <w:t>Приложение 5</w:t>
      </w:r>
    </w:p>
    <w:p w:rsidR="003F05DD" w:rsidRPr="00433A1A" w:rsidRDefault="00E80A67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к </w:t>
      </w:r>
      <w:r w:rsidR="00433A1A" w:rsidRPr="00433A1A">
        <w:rPr>
          <w:sz w:val="24"/>
          <w:szCs w:val="24"/>
        </w:rPr>
        <w:t xml:space="preserve">проекту </w:t>
      </w:r>
      <w:r w:rsidRPr="00433A1A">
        <w:rPr>
          <w:sz w:val="24"/>
          <w:szCs w:val="24"/>
        </w:rPr>
        <w:t>постановлени</w:t>
      </w:r>
      <w:r w:rsidR="00433A1A" w:rsidRPr="00433A1A">
        <w:rPr>
          <w:sz w:val="24"/>
          <w:szCs w:val="24"/>
        </w:rPr>
        <w:t>я</w:t>
      </w:r>
      <w:r w:rsidRPr="00433A1A">
        <w:rPr>
          <w:sz w:val="24"/>
          <w:szCs w:val="24"/>
        </w:rPr>
        <w:t xml:space="preserve"> </w:t>
      </w:r>
      <w:r w:rsidR="0068317B" w:rsidRPr="00433A1A">
        <w:rPr>
          <w:sz w:val="24"/>
          <w:szCs w:val="24"/>
        </w:rPr>
        <w:t>А</w:t>
      </w:r>
      <w:r w:rsidRPr="00433A1A">
        <w:rPr>
          <w:sz w:val="24"/>
          <w:szCs w:val="24"/>
        </w:rPr>
        <w:t>дминистрации</w:t>
      </w:r>
    </w:p>
    <w:p w:rsidR="003F05DD" w:rsidRPr="00433A1A" w:rsidRDefault="0068317B">
      <w:pPr>
        <w:pStyle w:val="a9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сельского поселения </w:t>
      </w:r>
      <w:proofErr w:type="gramStart"/>
      <w:r w:rsidRPr="00433A1A">
        <w:rPr>
          <w:sz w:val="24"/>
          <w:szCs w:val="24"/>
        </w:rPr>
        <w:t>Сибирский</w:t>
      </w:r>
      <w:proofErr w:type="gramEnd"/>
    </w:p>
    <w:p w:rsidR="003F05DD" w:rsidRPr="00433A1A" w:rsidRDefault="00E80A67">
      <w:pPr>
        <w:pStyle w:val="a9"/>
        <w:ind w:left="4956" w:firstLine="708"/>
        <w:jc w:val="right"/>
        <w:rPr>
          <w:sz w:val="24"/>
          <w:szCs w:val="24"/>
        </w:rPr>
      </w:pPr>
      <w:r w:rsidRPr="00433A1A">
        <w:rPr>
          <w:sz w:val="24"/>
          <w:szCs w:val="24"/>
        </w:rPr>
        <w:t xml:space="preserve">от </w:t>
      </w:r>
      <w:r w:rsidR="0068317B" w:rsidRPr="00433A1A">
        <w:rPr>
          <w:sz w:val="24"/>
          <w:szCs w:val="24"/>
        </w:rPr>
        <w:t>00</w:t>
      </w:r>
      <w:r w:rsidRPr="00433A1A">
        <w:rPr>
          <w:sz w:val="24"/>
          <w:szCs w:val="24"/>
        </w:rPr>
        <w:t>.</w:t>
      </w:r>
      <w:r w:rsidR="0068317B" w:rsidRPr="00433A1A">
        <w:rPr>
          <w:sz w:val="24"/>
          <w:szCs w:val="24"/>
        </w:rPr>
        <w:t>02</w:t>
      </w:r>
      <w:r w:rsidRPr="00433A1A">
        <w:rPr>
          <w:sz w:val="24"/>
          <w:szCs w:val="24"/>
        </w:rPr>
        <w:t>.201</w:t>
      </w:r>
      <w:r w:rsidR="0068317B" w:rsidRPr="00433A1A">
        <w:rPr>
          <w:sz w:val="24"/>
          <w:szCs w:val="24"/>
        </w:rPr>
        <w:t>8</w:t>
      </w:r>
      <w:r w:rsidRPr="00433A1A">
        <w:rPr>
          <w:sz w:val="24"/>
          <w:szCs w:val="24"/>
        </w:rPr>
        <w:t xml:space="preserve"> № </w:t>
      </w:r>
      <w:r w:rsidR="0068317B" w:rsidRPr="00433A1A">
        <w:rPr>
          <w:sz w:val="24"/>
          <w:szCs w:val="24"/>
        </w:rPr>
        <w:t>00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Default="00E80A6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05DD" w:rsidRDefault="00E80A6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831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831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замещающих должности муниципальной службы высшей группы должностей, и урегулированию конфликта интересов</w:t>
      </w:r>
    </w:p>
    <w:p w:rsidR="003F05DD" w:rsidRDefault="003F05DD">
      <w:pPr>
        <w:pStyle w:val="a9"/>
        <w:jc w:val="both"/>
        <w:rPr>
          <w:sz w:val="28"/>
          <w:szCs w:val="28"/>
        </w:rPr>
      </w:pPr>
    </w:p>
    <w:p w:rsidR="003F05DD" w:rsidRPr="002D4C0E" w:rsidRDefault="002D4C0E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Глава сельского поселения</w:t>
      </w:r>
      <w:r w:rsidR="00E80A67" w:rsidRPr="002D4C0E">
        <w:rPr>
          <w:sz w:val="28"/>
          <w:szCs w:val="28"/>
        </w:rPr>
        <w:t>, председатель комиссии</w:t>
      </w:r>
    </w:p>
    <w:p w:rsidR="003F05DD" w:rsidRPr="002D4C0E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Pr="002D4C0E" w:rsidRDefault="002D4C0E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Заведующий финансово-экономическим сектором Администрации сельского поселения</w:t>
      </w:r>
      <w:r w:rsidR="00E80A67" w:rsidRPr="002D4C0E">
        <w:rPr>
          <w:sz w:val="28"/>
          <w:szCs w:val="28"/>
        </w:rPr>
        <w:t>, заместитель председателя комиссии</w:t>
      </w:r>
    </w:p>
    <w:p w:rsidR="003F05DD" w:rsidRPr="002D4C0E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Pr="002D4C0E" w:rsidRDefault="002D4C0E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Главный специалист</w:t>
      </w:r>
      <w:r w:rsidR="00E80A67" w:rsidRPr="002D4C0E">
        <w:rPr>
          <w:sz w:val="28"/>
          <w:szCs w:val="28"/>
        </w:rPr>
        <w:t xml:space="preserve"> отдела кадров </w:t>
      </w:r>
      <w:r w:rsidRPr="002D4C0E">
        <w:rPr>
          <w:sz w:val="28"/>
          <w:szCs w:val="28"/>
        </w:rPr>
        <w:t>А</w:t>
      </w:r>
      <w:r w:rsidR="00E80A67" w:rsidRPr="002D4C0E">
        <w:rPr>
          <w:sz w:val="28"/>
          <w:szCs w:val="28"/>
        </w:rPr>
        <w:t xml:space="preserve">дминистрации </w:t>
      </w:r>
      <w:r w:rsidRPr="002D4C0E">
        <w:rPr>
          <w:sz w:val="28"/>
          <w:szCs w:val="28"/>
        </w:rPr>
        <w:t>сельского поселения</w:t>
      </w:r>
      <w:r w:rsidR="00E80A67" w:rsidRPr="002D4C0E">
        <w:rPr>
          <w:sz w:val="28"/>
          <w:szCs w:val="28"/>
        </w:rPr>
        <w:t>, секретарь комиссии</w:t>
      </w:r>
    </w:p>
    <w:p w:rsidR="003F05DD" w:rsidRPr="002D4C0E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Pr="002D4C0E" w:rsidRDefault="002D4C0E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Главный специалист Администрации сельского поселения Сибирский</w:t>
      </w:r>
      <w:r w:rsidR="00E80A67" w:rsidRPr="002D4C0E">
        <w:rPr>
          <w:sz w:val="28"/>
          <w:szCs w:val="28"/>
        </w:rPr>
        <w:t xml:space="preserve"> </w:t>
      </w:r>
    </w:p>
    <w:p w:rsidR="003F05DD" w:rsidRPr="002D4C0E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Pr="002D4C0E" w:rsidRDefault="00E80A67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Члены комиссии:</w:t>
      </w:r>
    </w:p>
    <w:p w:rsidR="003F05DD" w:rsidRPr="002D4C0E" w:rsidRDefault="002D4C0E" w:rsidP="00433A1A">
      <w:pPr>
        <w:pStyle w:val="a9"/>
        <w:ind w:firstLine="709"/>
        <w:jc w:val="both"/>
        <w:rPr>
          <w:sz w:val="28"/>
          <w:szCs w:val="28"/>
        </w:rPr>
      </w:pPr>
      <w:r w:rsidRPr="002D4C0E">
        <w:rPr>
          <w:sz w:val="28"/>
          <w:szCs w:val="28"/>
        </w:rPr>
        <w:t>Эксперт Администрации сельского поселения Сибирский</w:t>
      </w:r>
    </w:p>
    <w:p w:rsidR="003F05DD" w:rsidRPr="00C07857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Pr="00C07857" w:rsidRDefault="00E80A67" w:rsidP="00433A1A">
      <w:pPr>
        <w:pStyle w:val="a9"/>
        <w:ind w:firstLine="709"/>
        <w:jc w:val="both"/>
        <w:rPr>
          <w:sz w:val="28"/>
          <w:szCs w:val="28"/>
        </w:rPr>
      </w:pPr>
      <w:r w:rsidRPr="00C07857">
        <w:rPr>
          <w:sz w:val="28"/>
          <w:szCs w:val="28"/>
        </w:rPr>
        <w:t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</w:t>
      </w:r>
    </w:p>
    <w:p w:rsidR="003F05DD" w:rsidRPr="00C07857" w:rsidRDefault="003F05DD" w:rsidP="00433A1A">
      <w:pPr>
        <w:pStyle w:val="a9"/>
        <w:ind w:firstLine="709"/>
        <w:jc w:val="both"/>
        <w:rPr>
          <w:sz w:val="28"/>
          <w:szCs w:val="28"/>
        </w:rPr>
      </w:pPr>
    </w:p>
    <w:p w:rsidR="003F05DD" w:rsidRDefault="00E80A67" w:rsidP="00433A1A">
      <w:pPr>
        <w:pStyle w:val="a9"/>
        <w:ind w:firstLine="709"/>
        <w:jc w:val="both"/>
        <w:rPr>
          <w:sz w:val="28"/>
          <w:szCs w:val="28"/>
        </w:rPr>
      </w:pPr>
      <w:r w:rsidRPr="00C07857">
        <w:rPr>
          <w:sz w:val="28"/>
          <w:szCs w:val="28"/>
        </w:rPr>
        <w:t>Представитель (представители) научных организаций</w:t>
      </w:r>
      <w:r w:rsidR="0068317B" w:rsidRPr="00C07857">
        <w:rPr>
          <w:sz w:val="28"/>
          <w:szCs w:val="28"/>
        </w:rPr>
        <w:t xml:space="preserve"> </w:t>
      </w:r>
      <w:r w:rsidRPr="00C07857">
        <w:rPr>
          <w:sz w:val="28"/>
          <w:szCs w:val="28"/>
        </w:rPr>
        <w:t>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службой.</w:t>
      </w:r>
    </w:p>
    <w:sectPr w:rsidR="003F05DD" w:rsidSect="00433A1A">
      <w:headerReference w:type="default" r:id="rId8"/>
      <w:headerReference w:type="firs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3B" w:rsidRDefault="00261D3B">
      <w:r>
        <w:separator/>
      </w:r>
    </w:p>
  </w:endnote>
  <w:endnote w:type="continuationSeparator" w:id="0">
    <w:p w:rsidR="00261D3B" w:rsidRDefault="002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3B" w:rsidRDefault="00261D3B">
      <w:r>
        <w:separator/>
      </w:r>
    </w:p>
  </w:footnote>
  <w:footnote w:type="continuationSeparator" w:id="0">
    <w:p w:rsidR="00261D3B" w:rsidRDefault="0026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7B" w:rsidRDefault="0068317B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instrText>PAGE</w:instrText>
    </w:r>
    <w:r>
      <w:fldChar w:fldCharType="separate"/>
    </w:r>
    <w:r w:rsidR="00433A1A">
      <w:rPr>
        <w:noProof/>
      </w:rPr>
      <w:t>15</w:t>
    </w:r>
    <w:r>
      <w:fldChar w:fldCharType="end"/>
    </w:r>
  </w:p>
  <w:p w:rsidR="0068317B" w:rsidRPr="00433A1A" w:rsidRDefault="00FA5B08" w:rsidP="00FA5B08">
    <w:pPr>
      <w:pStyle w:val="ab"/>
      <w:tabs>
        <w:tab w:val="clear" w:pos="4677"/>
        <w:tab w:val="clear" w:pos="9355"/>
        <w:tab w:val="left" w:pos="7369"/>
      </w:tabs>
      <w:rPr>
        <w:rFonts w:ascii="Times New Roman" w:hAnsi="Times New Roman"/>
        <w:b/>
        <w:sz w:val="28"/>
        <w:szCs w:val="28"/>
      </w:rPr>
    </w:pPr>
    <w:r>
      <w:tab/>
    </w:r>
    <w:r w:rsidR="00433A1A">
      <w:rPr>
        <w:rFonts w:ascii="Times New Roman" w:hAnsi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08" w:rsidRPr="00433A1A" w:rsidRDefault="00433A1A" w:rsidP="00433A1A">
    <w:pPr>
      <w:pStyle w:val="ab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D9F"/>
    <w:multiLevelType w:val="multilevel"/>
    <w:tmpl w:val="868E910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737145"/>
    <w:multiLevelType w:val="multilevel"/>
    <w:tmpl w:val="4C26BC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D"/>
    <w:rsid w:val="000105AD"/>
    <w:rsid w:val="00097148"/>
    <w:rsid w:val="000E641C"/>
    <w:rsid w:val="00110492"/>
    <w:rsid w:val="001F6B3A"/>
    <w:rsid w:val="002044FD"/>
    <w:rsid w:val="00261D3B"/>
    <w:rsid w:val="002D4C0E"/>
    <w:rsid w:val="003072BC"/>
    <w:rsid w:val="003B39D0"/>
    <w:rsid w:val="003F05DD"/>
    <w:rsid w:val="00427657"/>
    <w:rsid w:val="00433A1A"/>
    <w:rsid w:val="004559C4"/>
    <w:rsid w:val="0068317B"/>
    <w:rsid w:val="006A08DF"/>
    <w:rsid w:val="00747903"/>
    <w:rsid w:val="0078299A"/>
    <w:rsid w:val="007A3E2F"/>
    <w:rsid w:val="0091051C"/>
    <w:rsid w:val="00AA7C7B"/>
    <w:rsid w:val="00B025E7"/>
    <w:rsid w:val="00B06854"/>
    <w:rsid w:val="00B2440B"/>
    <w:rsid w:val="00BF6FED"/>
    <w:rsid w:val="00C0422A"/>
    <w:rsid w:val="00C07857"/>
    <w:rsid w:val="00C24B7D"/>
    <w:rsid w:val="00CA3654"/>
    <w:rsid w:val="00D901D1"/>
    <w:rsid w:val="00DC4B4C"/>
    <w:rsid w:val="00DF55FD"/>
    <w:rsid w:val="00E80A67"/>
    <w:rsid w:val="00EA4A23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Без интервала Знак"/>
    <w:uiPriority w:val="99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9">
    <w:name w:val="No Spacing"/>
    <w:uiPriority w:val="99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customStyle="1" w:styleId="FORMATTEXT">
    <w:name w:val=".FORMATTEXT"/>
    <w:uiPriority w:val="99"/>
    <w:rsid w:val="00C0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Без интервала Знак"/>
    <w:uiPriority w:val="99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9">
    <w:name w:val="No Spacing"/>
    <w:uiPriority w:val="99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customStyle="1" w:styleId="FORMATTEXT">
    <w:name w:val=".FORMATTEXT"/>
    <w:uiPriority w:val="99"/>
    <w:rsid w:val="00C0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dc:description/>
  <cp:lastModifiedBy>SBR</cp:lastModifiedBy>
  <cp:revision>1</cp:revision>
  <cp:lastPrinted>2017-11-09T11:17:00Z</cp:lastPrinted>
  <dcterms:created xsi:type="dcterms:W3CDTF">2018-02-12T10:22:00Z</dcterms:created>
  <dcterms:modified xsi:type="dcterms:W3CDTF">2018-02-13T05:10:00Z</dcterms:modified>
  <dc:language>en-US</dc:language>
</cp:coreProperties>
</file>